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75" w:rsidRDefault="00956775" w:rsidP="007421A0">
      <w:pPr>
        <w:rPr>
          <w:rFonts w:ascii="Times New Roman" w:hAnsi="Times New Roman"/>
        </w:rPr>
      </w:pPr>
    </w:p>
    <w:p w:rsidR="00764F1B" w:rsidRPr="00F52287" w:rsidRDefault="00764F1B" w:rsidP="00764F1B">
      <w:pPr>
        <w:spacing w:line="360" w:lineRule="auto"/>
        <w:jc w:val="both"/>
        <w:rPr>
          <w:b/>
          <w:sz w:val="28"/>
          <w:szCs w:val="28"/>
        </w:rPr>
      </w:pPr>
      <w:r w:rsidRPr="00F52287">
        <w:rPr>
          <w:b/>
          <w:sz w:val="28"/>
          <w:szCs w:val="28"/>
        </w:rPr>
        <w:t>ОБРАЗЕЦ ЗАПОЛНЕНИЯ ПЛАТЕЖНОГО ПОРУЧЕНИЯ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5"/>
        <w:gridCol w:w="381"/>
        <w:gridCol w:w="1470"/>
        <w:gridCol w:w="1416"/>
        <w:gridCol w:w="715"/>
        <w:gridCol w:w="2617"/>
        <w:gridCol w:w="268"/>
        <w:gridCol w:w="1875"/>
      </w:tblGrid>
      <w:tr w:rsidR="00764F1B" w:rsidRPr="00565597" w:rsidTr="00995F9A"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F1B" w:rsidRPr="00D667CC" w:rsidRDefault="00764F1B" w:rsidP="00995F9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288924</wp:posOffset>
                      </wp:positionV>
                      <wp:extent cx="416560" cy="0"/>
                      <wp:effectExtent l="0" t="76200" r="21590" b="11430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65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" o:spid="_x0000_s1026" type="#_x0000_t32" style="position:absolute;margin-left:62.9pt;margin-top:22.75pt;width:32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D667CC">
              <w:rPr>
                <w:sz w:val="14"/>
                <w:szCs w:val="14"/>
              </w:rPr>
              <w:t xml:space="preserve"> Наименование подразделения Банка России // наименование и место нахождения ТОФК</w:t>
            </w:r>
          </w:p>
        </w:tc>
        <w:tc>
          <w:tcPr>
            <w:tcW w:w="4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1B" w:rsidRPr="00565597" w:rsidRDefault="00764F1B" w:rsidP="00995F9A">
            <w:pPr>
              <w:rPr>
                <w:sz w:val="20"/>
              </w:rPr>
            </w:pP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1B" w:rsidRDefault="00764F1B" w:rsidP="00995F9A">
            <w:pPr>
              <w:rPr>
                <w:sz w:val="20"/>
              </w:rPr>
            </w:pPr>
            <w:r w:rsidRPr="00244C6B">
              <w:rPr>
                <w:sz w:val="20"/>
              </w:rPr>
              <w:t>ОТДЕЛЕНИЕ МУРМАНСК БАНКА РОССИИ//УФК по Мурманской области г. Мурманск</w:t>
            </w:r>
          </w:p>
          <w:p w:rsidR="00764F1B" w:rsidRPr="002D3AB1" w:rsidRDefault="00764F1B" w:rsidP="00995F9A">
            <w:pPr>
              <w:rPr>
                <w:sz w:val="16"/>
                <w:szCs w:val="16"/>
              </w:rPr>
            </w:pPr>
          </w:p>
          <w:p w:rsidR="00764F1B" w:rsidRPr="00565597" w:rsidRDefault="00764F1B" w:rsidP="00995F9A">
            <w:pPr>
              <w:rPr>
                <w:sz w:val="20"/>
              </w:rPr>
            </w:pPr>
            <w:r w:rsidRPr="00D667CC">
              <w:rPr>
                <w:sz w:val="18"/>
                <w:szCs w:val="18"/>
              </w:rPr>
              <w:t xml:space="preserve">Банк </w:t>
            </w:r>
            <w:r>
              <w:rPr>
                <w:sz w:val="18"/>
                <w:szCs w:val="18"/>
              </w:rPr>
              <w:t>получателя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Pr="00565597" w:rsidRDefault="00764F1B" w:rsidP="00995F9A">
            <w:pPr>
              <w:rPr>
                <w:sz w:val="20"/>
              </w:rPr>
            </w:pPr>
            <w:r>
              <w:rPr>
                <w:sz w:val="20"/>
              </w:rPr>
              <w:t>БИК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F1B" w:rsidRPr="00565597" w:rsidRDefault="00764F1B" w:rsidP="00995F9A">
            <w:pPr>
              <w:rPr>
                <w:sz w:val="20"/>
              </w:rPr>
            </w:pPr>
            <w:r w:rsidRPr="0066473E">
              <w:rPr>
                <w:sz w:val="20"/>
              </w:rPr>
              <w:t>014705901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F1B" w:rsidRPr="00565597" w:rsidRDefault="00764F1B" w:rsidP="00995F9A">
            <w:pPr>
              <w:rPr>
                <w:sz w:val="20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52704</wp:posOffset>
                      </wp:positionV>
                      <wp:extent cx="380365" cy="0"/>
                      <wp:effectExtent l="38100" t="76200" r="0" b="11430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80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9.45pt;margin-top:4.15pt;width:29.9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64F1B" w:rsidRPr="00D667CC" w:rsidRDefault="00764F1B" w:rsidP="00995F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БИК ТОФК</w:t>
            </w:r>
          </w:p>
        </w:tc>
      </w:tr>
      <w:tr w:rsidR="00764F1B" w:rsidRPr="00565597" w:rsidTr="00995F9A">
        <w:tc>
          <w:tcPr>
            <w:tcW w:w="1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F1B" w:rsidRPr="00D667CC" w:rsidRDefault="00764F1B" w:rsidP="00995F9A">
            <w:pPr>
              <w:rPr>
                <w:sz w:val="14"/>
                <w:szCs w:val="14"/>
              </w:rPr>
            </w:pPr>
          </w:p>
        </w:tc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1B" w:rsidRPr="00565597" w:rsidRDefault="00764F1B" w:rsidP="00995F9A">
            <w:pPr>
              <w:rPr>
                <w:sz w:val="20"/>
              </w:rPr>
            </w:pPr>
          </w:p>
        </w:tc>
        <w:tc>
          <w:tcPr>
            <w:tcW w:w="2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1B" w:rsidRPr="00D667CC" w:rsidRDefault="00764F1B" w:rsidP="00995F9A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</w:tcPr>
          <w:p w:rsidR="00764F1B" w:rsidRPr="00565597" w:rsidRDefault="00764F1B" w:rsidP="00995F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№</w:t>
            </w:r>
          </w:p>
        </w:tc>
        <w:tc>
          <w:tcPr>
            <w:tcW w:w="2379" w:type="dxa"/>
            <w:tcBorders>
              <w:top w:val="nil"/>
              <w:right w:val="single" w:sz="4" w:space="0" w:color="auto"/>
            </w:tcBorders>
          </w:tcPr>
          <w:p w:rsidR="00764F1B" w:rsidRPr="00565597" w:rsidRDefault="00764F1B" w:rsidP="00995F9A">
            <w:pPr>
              <w:rPr>
                <w:sz w:val="20"/>
              </w:rPr>
            </w:pPr>
            <w:r w:rsidRPr="0006114D">
              <w:rPr>
                <w:sz w:val="20"/>
              </w:rPr>
              <w:t>40102810745370000041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F1B" w:rsidRPr="00565597" w:rsidRDefault="00764F1B" w:rsidP="00995F9A">
            <w:pPr>
              <w:rPr>
                <w:sz w:val="20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48259</wp:posOffset>
                      </wp:positionV>
                      <wp:extent cx="380365" cy="0"/>
                      <wp:effectExtent l="38100" t="76200" r="0" b="11430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80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4.7pt;margin-top:3.8pt;width:29.9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64F1B" w:rsidRPr="00D667CC" w:rsidRDefault="00764F1B" w:rsidP="00995F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Единый казначейский            счет</w:t>
            </w:r>
          </w:p>
        </w:tc>
      </w:tr>
      <w:tr w:rsidR="00764F1B" w:rsidRPr="00565597" w:rsidTr="00995F9A"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F1B" w:rsidRPr="00D667CC" w:rsidRDefault="00764F1B" w:rsidP="00995F9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497204</wp:posOffset>
                      </wp:positionV>
                      <wp:extent cx="416560" cy="0"/>
                      <wp:effectExtent l="0" t="76200" r="21590" b="11430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65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56.8pt;margin-top:39.15pt;width:32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D667CC">
              <w:rPr>
                <w:sz w:val="14"/>
                <w:szCs w:val="14"/>
              </w:rPr>
              <w:t xml:space="preserve"> Владелец казначейского счета (участник системы казначейских платежей, лицевой счет)</w:t>
            </w:r>
          </w:p>
        </w:tc>
        <w:tc>
          <w:tcPr>
            <w:tcW w:w="4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1B" w:rsidRPr="00565597" w:rsidRDefault="00764F1B" w:rsidP="00995F9A">
            <w:pPr>
              <w:rPr>
                <w:sz w:val="20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764F1B" w:rsidRPr="00565597" w:rsidRDefault="00764F1B" w:rsidP="00995F9A">
            <w:pPr>
              <w:rPr>
                <w:sz w:val="20"/>
              </w:rPr>
            </w:pPr>
            <w:r>
              <w:rPr>
                <w:sz w:val="20"/>
              </w:rPr>
              <w:t xml:space="preserve">ИНН </w:t>
            </w:r>
            <w:r w:rsidRPr="00C36B1D">
              <w:rPr>
                <w:sz w:val="20"/>
              </w:rPr>
              <w:t>519</w:t>
            </w:r>
            <w:r>
              <w:rPr>
                <w:sz w:val="20"/>
              </w:rPr>
              <w:t>1501188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764F1B" w:rsidRPr="00565597" w:rsidRDefault="00764F1B" w:rsidP="00995F9A">
            <w:pPr>
              <w:rPr>
                <w:sz w:val="20"/>
              </w:rPr>
            </w:pPr>
            <w:r>
              <w:rPr>
                <w:sz w:val="20"/>
              </w:rPr>
              <w:t xml:space="preserve">КПП </w:t>
            </w:r>
            <w:r w:rsidRPr="00C36B1D">
              <w:rPr>
                <w:sz w:val="20"/>
              </w:rPr>
              <w:t>519001001</w:t>
            </w:r>
          </w:p>
        </w:tc>
        <w:tc>
          <w:tcPr>
            <w:tcW w:w="742" w:type="dxa"/>
            <w:vMerge w:val="restart"/>
          </w:tcPr>
          <w:p w:rsidR="00764F1B" w:rsidRPr="00565597" w:rsidRDefault="00764F1B" w:rsidP="00995F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№</w:t>
            </w:r>
          </w:p>
        </w:tc>
        <w:tc>
          <w:tcPr>
            <w:tcW w:w="2379" w:type="dxa"/>
            <w:vMerge w:val="restart"/>
            <w:tcBorders>
              <w:right w:val="single" w:sz="4" w:space="0" w:color="auto"/>
            </w:tcBorders>
          </w:tcPr>
          <w:p w:rsidR="00764F1B" w:rsidRPr="00565597" w:rsidRDefault="00764F1B" w:rsidP="00995F9A">
            <w:pPr>
              <w:rPr>
                <w:sz w:val="20"/>
              </w:rPr>
            </w:pPr>
            <w:r w:rsidRPr="00B20403">
              <w:rPr>
                <w:sz w:val="20"/>
              </w:rPr>
              <w:t>03224643470000004900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F1B" w:rsidRPr="00565597" w:rsidRDefault="00764F1B" w:rsidP="00995F9A">
            <w:pPr>
              <w:rPr>
                <w:sz w:val="20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53974</wp:posOffset>
                      </wp:positionV>
                      <wp:extent cx="380365" cy="0"/>
                      <wp:effectExtent l="38100" t="76200" r="0" b="11430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80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1.2pt;margin-top:4.25pt;width:29.9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64F1B" w:rsidRPr="00D667CC" w:rsidRDefault="00764F1B" w:rsidP="00995F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Казначейский счет</w:t>
            </w:r>
          </w:p>
        </w:tc>
      </w:tr>
      <w:tr w:rsidR="00764F1B" w:rsidRPr="00565597" w:rsidTr="00995F9A">
        <w:tc>
          <w:tcPr>
            <w:tcW w:w="1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F1B" w:rsidRPr="00D667CC" w:rsidRDefault="00764F1B" w:rsidP="00995F9A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1B" w:rsidRPr="00565597" w:rsidRDefault="00764F1B" w:rsidP="00995F9A">
            <w:pPr>
              <w:rPr>
                <w:sz w:val="20"/>
              </w:rPr>
            </w:pPr>
          </w:p>
        </w:tc>
        <w:tc>
          <w:tcPr>
            <w:tcW w:w="2919" w:type="dxa"/>
            <w:gridSpan w:val="2"/>
            <w:tcBorders>
              <w:left w:val="single" w:sz="4" w:space="0" w:color="auto"/>
            </w:tcBorders>
          </w:tcPr>
          <w:p w:rsidR="00764F1B" w:rsidRDefault="00764F1B" w:rsidP="00995F9A">
            <w:pPr>
              <w:rPr>
                <w:sz w:val="20"/>
              </w:rPr>
            </w:pPr>
            <w:r w:rsidRPr="001735F9">
              <w:rPr>
                <w:sz w:val="20"/>
              </w:rPr>
              <w:t xml:space="preserve">Министерство </w:t>
            </w:r>
            <w:r>
              <w:rPr>
                <w:sz w:val="20"/>
              </w:rPr>
              <w:t>финансов</w:t>
            </w:r>
            <w:r w:rsidRPr="001735F9">
              <w:rPr>
                <w:sz w:val="20"/>
              </w:rPr>
              <w:t xml:space="preserve"> Мурманской области</w:t>
            </w:r>
            <w:r>
              <w:rPr>
                <w:sz w:val="20"/>
              </w:rPr>
              <w:t xml:space="preserve"> (</w:t>
            </w:r>
            <w:r w:rsidRPr="00426F8B">
              <w:rPr>
                <w:sz w:val="20"/>
              </w:rPr>
              <w:t>ГОАУ</w:t>
            </w:r>
            <w:r>
              <w:rPr>
                <w:sz w:val="20"/>
              </w:rPr>
              <w:t>К</w:t>
            </w:r>
            <w:r w:rsidRPr="00426F8B">
              <w:rPr>
                <w:sz w:val="20"/>
              </w:rPr>
              <w:t xml:space="preserve"> "</w:t>
            </w:r>
            <w:r w:rsidRPr="008160A5">
              <w:rPr>
                <w:sz w:val="20"/>
              </w:rPr>
              <w:t>Мурманский областной Дворец культуры и народного творчества им. С.М. Кирова</w:t>
            </w:r>
            <w:r w:rsidRPr="00426F8B">
              <w:rPr>
                <w:sz w:val="20"/>
              </w:rPr>
              <w:t>"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</w:t>
            </w:r>
            <w:r w:rsidRPr="008160A5">
              <w:rPr>
                <w:sz w:val="20"/>
              </w:rPr>
              <w:t>30496Ц86310</w:t>
            </w:r>
            <w:r>
              <w:rPr>
                <w:sz w:val="20"/>
              </w:rPr>
              <w:t>)</w:t>
            </w:r>
          </w:p>
          <w:p w:rsidR="00764F1B" w:rsidRPr="002D3AB1" w:rsidRDefault="00764F1B" w:rsidP="00995F9A">
            <w:pPr>
              <w:rPr>
                <w:sz w:val="16"/>
                <w:szCs w:val="16"/>
              </w:rPr>
            </w:pPr>
          </w:p>
          <w:p w:rsidR="00764F1B" w:rsidRPr="00D667CC" w:rsidRDefault="00764F1B" w:rsidP="00995F9A">
            <w:pPr>
              <w:rPr>
                <w:sz w:val="18"/>
                <w:szCs w:val="18"/>
              </w:rPr>
            </w:pPr>
            <w:r w:rsidRPr="00D667C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олучатель</w:t>
            </w:r>
          </w:p>
        </w:tc>
        <w:tc>
          <w:tcPr>
            <w:tcW w:w="742" w:type="dxa"/>
            <w:vMerge/>
          </w:tcPr>
          <w:p w:rsidR="00764F1B" w:rsidRPr="00565597" w:rsidRDefault="00764F1B" w:rsidP="00995F9A">
            <w:pPr>
              <w:rPr>
                <w:sz w:val="20"/>
              </w:rPr>
            </w:pPr>
          </w:p>
        </w:tc>
        <w:tc>
          <w:tcPr>
            <w:tcW w:w="2379" w:type="dxa"/>
            <w:vMerge/>
            <w:tcBorders>
              <w:right w:val="single" w:sz="4" w:space="0" w:color="auto"/>
            </w:tcBorders>
          </w:tcPr>
          <w:p w:rsidR="00764F1B" w:rsidRPr="00565597" w:rsidRDefault="00764F1B" w:rsidP="00995F9A">
            <w:pPr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F1B" w:rsidRPr="00565597" w:rsidRDefault="00764F1B" w:rsidP="00995F9A">
            <w:pPr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64F1B" w:rsidRPr="00D667CC" w:rsidRDefault="00764F1B" w:rsidP="00995F9A">
            <w:pPr>
              <w:rPr>
                <w:sz w:val="14"/>
                <w:szCs w:val="14"/>
              </w:rPr>
            </w:pPr>
          </w:p>
        </w:tc>
      </w:tr>
    </w:tbl>
    <w:p w:rsidR="00764F1B" w:rsidRDefault="00764F1B" w:rsidP="00764F1B">
      <w:pPr>
        <w:jc w:val="both"/>
        <w:rPr>
          <w:sz w:val="28"/>
          <w:szCs w:val="28"/>
        </w:rPr>
      </w:pPr>
    </w:p>
    <w:p w:rsidR="00764F1B" w:rsidRDefault="00764F1B" w:rsidP="00764F1B">
      <w:pPr>
        <w:jc w:val="both"/>
        <w:rPr>
          <w:sz w:val="28"/>
          <w:szCs w:val="28"/>
        </w:rPr>
      </w:pPr>
    </w:p>
    <w:p w:rsidR="007D335F" w:rsidRPr="00170C2E" w:rsidRDefault="007D335F" w:rsidP="007D335F">
      <w:pPr>
        <w:jc w:val="both"/>
        <w:rPr>
          <w:b/>
          <w:bCs/>
        </w:rPr>
      </w:pPr>
      <w:r w:rsidRPr="00170C2E">
        <w:rPr>
          <w:b/>
          <w:bCs/>
        </w:rPr>
        <w:t xml:space="preserve">ВНИМАНИЕ!!! </w:t>
      </w:r>
    </w:p>
    <w:p w:rsidR="007D335F" w:rsidRPr="007230D2" w:rsidRDefault="007D335F" w:rsidP="007D335F">
      <w:pPr>
        <w:jc w:val="both"/>
        <w:rPr>
          <w:u w:val="single"/>
        </w:rPr>
      </w:pPr>
      <w:r>
        <w:t xml:space="preserve">Обязательно указывайте в сумме платежа </w:t>
      </w:r>
      <w:r w:rsidRPr="007230D2">
        <w:rPr>
          <w:u w:val="single"/>
        </w:rPr>
        <w:t>«в том числе НДС».</w:t>
      </w:r>
    </w:p>
    <w:p w:rsidR="008D39D0" w:rsidRPr="008D39D0" w:rsidRDefault="008D39D0" w:rsidP="00053A24">
      <w:pPr>
        <w:rPr>
          <w:rFonts w:ascii="Times New Roman" w:hAnsi="Times New Roman"/>
        </w:rPr>
      </w:pPr>
      <w:bookmarkStart w:id="0" w:name="_GoBack"/>
      <w:bookmarkEnd w:id="0"/>
    </w:p>
    <w:sectPr w:rsidR="008D39D0" w:rsidRPr="008D39D0" w:rsidSect="007421A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29"/>
    <w:rsid w:val="000347B4"/>
    <w:rsid w:val="00053A24"/>
    <w:rsid w:val="001D64E0"/>
    <w:rsid w:val="002C1FFB"/>
    <w:rsid w:val="00305A4A"/>
    <w:rsid w:val="00357422"/>
    <w:rsid w:val="004B2D67"/>
    <w:rsid w:val="004F4740"/>
    <w:rsid w:val="00504D9D"/>
    <w:rsid w:val="0053765C"/>
    <w:rsid w:val="00651381"/>
    <w:rsid w:val="006F4903"/>
    <w:rsid w:val="007230D2"/>
    <w:rsid w:val="007421A0"/>
    <w:rsid w:val="00764F1B"/>
    <w:rsid w:val="007D335F"/>
    <w:rsid w:val="00855AEB"/>
    <w:rsid w:val="008B08EA"/>
    <w:rsid w:val="008D39D0"/>
    <w:rsid w:val="008E5D19"/>
    <w:rsid w:val="009535B8"/>
    <w:rsid w:val="0095393B"/>
    <w:rsid w:val="00956775"/>
    <w:rsid w:val="009C7813"/>
    <w:rsid w:val="00B23E29"/>
    <w:rsid w:val="00C168C2"/>
    <w:rsid w:val="00C36226"/>
    <w:rsid w:val="00CC7001"/>
    <w:rsid w:val="00CD3D23"/>
    <w:rsid w:val="00F8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A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393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A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393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na4_NT</dc:creator>
  <cp:keywords/>
  <dc:description/>
  <cp:lastModifiedBy>na4_NT</cp:lastModifiedBy>
  <cp:revision>16</cp:revision>
  <cp:lastPrinted>2021-02-02T11:35:00Z</cp:lastPrinted>
  <dcterms:created xsi:type="dcterms:W3CDTF">2021-02-01T17:10:00Z</dcterms:created>
  <dcterms:modified xsi:type="dcterms:W3CDTF">2021-02-02T11:35:00Z</dcterms:modified>
</cp:coreProperties>
</file>