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9A3F" w14:textId="77777777" w:rsidR="00EB16B4" w:rsidRPr="00B908DA" w:rsidRDefault="00EB16B4" w:rsidP="00EB16B4">
      <w:pPr>
        <w:pStyle w:val="ac"/>
        <w:spacing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 w:rsidRPr="00B908DA">
        <w:rPr>
          <w:rFonts w:ascii="Times New Roman" w:hAnsi="Times New Roman" w:cs="Times New Roman"/>
          <w:b/>
          <w:bCs/>
          <w:i/>
          <w:iCs/>
        </w:rPr>
        <w:t>УЧЕБНЫЙ ПЛАН</w:t>
      </w:r>
    </w:p>
    <w:p w14:paraId="7707E6F0" w14:textId="59CBF140" w:rsidR="00EB16B4" w:rsidRPr="00B908DA" w:rsidRDefault="00EB16B4" w:rsidP="00EB16B4">
      <w:pPr>
        <w:pStyle w:val="ac"/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B908DA">
        <w:rPr>
          <w:rFonts w:ascii="Times New Roman" w:hAnsi="Times New Roman" w:cs="Times New Roman"/>
          <w:b/>
          <w:bCs/>
          <w:i/>
          <w:iCs/>
        </w:rPr>
        <w:t>дополнительной профессиональной программы повышения квалификации «Методика преподавания народно-сценического танца в детском любительском коллективе»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533871E" w14:textId="79639B30" w:rsidR="00EB16B4" w:rsidRPr="00B908DA" w:rsidRDefault="00EB16B4" w:rsidP="00EB16B4">
      <w:pPr>
        <w:pStyle w:val="ac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B908DA">
        <w:rPr>
          <w:rFonts w:ascii="Times New Roman" w:hAnsi="Times New Roman" w:cs="Times New Roman"/>
          <w:i/>
          <w:iCs/>
        </w:rPr>
        <w:t xml:space="preserve">Количество часов обучения – </w:t>
      </w:r>
      <w:r w:rsidR="00F06423">
        <w:rPr>
          <w:rFonts w:ascii="Times New Roman" w:hAnsi="Times New Roman" w:cs="Times New Roman"/>
          <w:i/>
          <w:iCs/>
        </w:rPr>
        <w:t>7</w:t>
      </w:r>
      <w:r w:rsidRPr="00B908DA">
        <w:rPr>
          <w:rFonts w:ascii="Times New Roman" w:hAnsi="Times New Roman" w:cs="Times New Roman"/>
          <w:i/>
          <w:iCs/>
        </w:rPr>
        <w:t xml:space="preserve">2, из них </w:t>
      </w:r>
      <w:r w:rsidR="00B445C6">
        <w:rPr>
          <w:rFonts w:ascii="Times New Roman" w:hAnsi="Times New Roman" w:cs="Times New Roman"/>
          <w:i/>
          <w:iCs/>
        </w:rPr>
        <w:t>39</w:t>
      </w:r>
      <w:r w:rsidRPr="00B908DA">
        <w:rPr>
          <w:rFonts w:ascii="Times New Roman" w:hAnsi="Times New Roman" w:cs="Times New Roman"/>
          <w:i/>
          <w:iCs/>
        </w:rPr>
        <w:t xml:space="preserve"> часов – аудиторные занятия, </w:t>
      </w:r>
      <w:r w:rsidR="00B445C6">
        <w:rPr>
          <w:rFonts w:ascii="Times New Roman" w:hAnsi="Times New Roman" w:cs="Times New Roman"/>
          <w:i/>
          <w:iCs/>
        </w:rPr>
        <w:t>31</w:t>
      </w:r>
      <w:r w:rsidRPr="00B908DA">
        <w:rPr>
          <w:rFonts w:ascii="Times New Roman" w:hAnsi="Times New Roman" w:cs="Times New Roman"/>
          <w:i/>
          <w:iCs/>
        </w:rPr>
        <w:t xml:space="preserve"> часов – самостоятельная работа.</w:t>
      </w:r>
    </w:p>
    <w:p w14:paraId="24D33C2D" w14:textId="77777777" w:rsidR="00EB16B4" w:rsidRPr="00B908DA" w:rsidRDefault="00EB16B4" w:rsidP="00EB16B4">
      <w:pPr>
        <w:pStyle w:val="ac"/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B908DA">
        <w:rPr>
          <w:rFonts w:ascii="Times New Roman" w:hAnsi="Times New Roman" w:cs="Times New Roman"/>
          <w:i/>
          <w:iCs/>
        </w:rPr>
        <w:t>Форма обучения – очно-заочная.</w:t>
      </w:r>
    </w:p>
    <w:tbl>
      <w:tblPr>
        <w:tblStyle w:val="ad"/>
        <w:tblW w:w="97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418"/>
        <w:gridCol w:w="1559"/>
        <w:gridCol w:w="1417"/>
        <w:gridCol w:w="1648"/>
      </w:tblGrid>
      <w:tr w:rsidR="00EB16B4" w:rsidRPr="00B908DA" w14:paraId="17E8E406" w14:textId="77777777" w:rsidTr="00993D73">
        <w:trPr>
          <w:trHeight w:val="431"/>
        </w:trPr>
        <w:tc>
          <w:tcPr>
            <w:tcW w:w="851" w:type="dxa"/>
            <w:vMerge w:val="restart"/>
          </w:tcPr>
          <w:p w14:paraId="56B85F9D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8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43" w:type="dxa"/>
            <w:vMerge w:val="restart"/>
          </w:tcPr>
          <w:p w14:paraId="7A38FEFF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8DA">
              <w:rPr>
                <w:rFonts w:ascii="Times New Roman" w:hAnsi="Times New Roman" w:cs="Times New Roman"/>
                <w:b/>
                <w:bCs/>
              </w:rPr>
              <w:t xml:space="preserve">Наименование темы </w:t>
            </w:r>
          </w:p>
        </w:tc>
        <w:tc>
          <w:tcPr>
            <w:tcW w:w="992" w:type="dxa"/>
            <w:vMerge w:val="restart"/>
          </w:tcPr>
          <w:p w14:paraId="779B6B3A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8DA">
              <w:rPr>
                <w:rFonts w:ascii="Times New Roman" w:hAnsi="Times New Roman" w:cs="Times New Roman"/>
                <w:b/>
                <w:bCs/>
              </w:rPr>
              <w:t>Всего часов</w:t>
            </w:r>
          </w:p>
        </w:tc>
        <w:tc>
          <w:tcPr>
            <w:tcW w:w="4394" w:type="dxa"/>
            <w:gridSpan w:val="3"/>
          </w:tcPr>
          <w:p w14:paraId="206D942C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8DA">
              <w:rPr>
                <w:rFonts w:ascii="Times New Roman" w:hAnsi="Times New Roman" w:cs="Times New Roman"/>
                <w:b/>
                <w:bCs/>
              </w:rPr>
              <w:t>В том числе</w:t>
            </w:r>
          </w:p>
        </w:tc>
        <w:tc>
          <w:tcPr>
            <w:tcW w:w="1648" w:type="dxa"/>
            <w:vMerge w:val="restart"/>
          </w:tcPr>
          <w:p w14:paraId="26DA1874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8DA">
              <w:rPr>
                <w:rFonts w:ascii="Times New Roman" w:hAnsi="Times New Roman" w:cs="Times New Roman"/>
                <w:b/>
                <w:bCs/>
              </w:rPr>
              <w:t>Форма контроля</w:t>
            </w:r>
          </w:p>
        </w:tc>
      </w:tr>
      <w:tr w:rsidR="00EB16B4" w:rsidRPr="00B908DA" w14:paraId="775FCA57" w14:textId="77777777" w:rsidTr="00993D73">
        <w:trPr>
          <w:trHeight w:val="431"/>
        </w:trPr>
        <w:tc>
          <w:tcPr>
            <w:tcW w:w="851" w:type="dxa"/>
            <w:vMerge/>
          </w:tcPr>
          <w:p w14:paraId="5C807167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468B513D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69B85C50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60BA4A05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08DA">
              <w:rPr>
                <w:rFonts w:ascii="Times New Roman" w:hAnsi="Times New Roman" w:cs="Times New Roman"/>
                <w:b/>
                <w:bCs/>
              </w:rPr>
              <w:t>лекции</w:t>
            </w:r>
          </w:p>
        </w:tc>
        <w:tc>
          <w:tcPr>
            <w:tcW w:w="1559" w:type="dxa"/>
          </w:tcPr>
          <w:p w14:paraId="65B67D4D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908DA">
              <w:rPr>
                <w:rFonts w:ascii="Times New Roman" w:hAnsi="Times New Roman" w:cs="Times New Roman"/>
                <w:b/>
                <w:bCs/>
              </w:rPr>
              <w:t>практич</w:t>
            </w:r>
            <w:proofErr w:type="spellEnd"/>
            <w:r w:rsidRPr="00B908D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17" w:type="dxa"/>
          </w:tcPr>
          <w:p w14:paraId="24F1EADC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908DA">
              <w:rPr>
                <w:rFonts w:ascii="Times New Roman" w:hAnsi="Times New Roman" w:cs="Times New Roman"/>
                <w:b/>
                <w:bCs/>
              </w:rPr>
              <w:t>самост</w:t>
            </w:r>
            <w:proofErr w:type="spellEnd"/>
            <w:r w:rsidRPr="00B908DA">
              <w:rPr>
                <w:rFonts w:ascii="Times New Roman" w:hAnsi="Times New Roman" w:cs="Times New Roman"/>
                <w:b/>
                <w:bCs/>
              </w:rPr>
              <w:t>. работа</w:t>
            </w:r>
          </w:p>
        </w:tc>
        <w:tc>
          <w:tcPr>
            <w:tcW w:w="1648" w:type="dxa"/>
            <w:vMerge/>
          </w:tcPr>
          <w:p w14:paraId="6FCBC55F" w14:textId="77777777" w:rsidR="00EB16B4" w:rsidRPr="00B908DA" w:rsidRDefault="00EB16B4" w:rsidP="00542DEA">
            <w:pPr>
              <w:pStyle w:val="ac"/>
              <w:spacing w:line="276" w:lineRule="auto"/>
              <w:ind w:right="7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16B4" w:rsidRPr="00B908DA" w14:paraId="6DBDD2B3" w14:textId="77777777" w:rsidTr="00993D73">
        <w:trPr>
          <w:trHeight w:val="392"/>
        </w:trPr>
        <w:tc>
          <w:tcPr>
            <w:tcW w:w="851" w:type="dxa"/>
          </w:tcPr>
          <w:p w14:paraId="30E25D20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  <w:lang w:val="en-US"/>
              </w:rPr>
              <w:t>I</w:t>
            </w:r>
            <w:r w:rsidRPr="00B908DA">
              <w:rPr>
                <w:rFonts w:ascii="Times New Roman" w:hAnsi="Times New Roman" w:cs="Times New Roman"/>
                <w:i/>
                <w:iCs/>
              </w:rPr>
              <w:t>.1</w:t>
            </w:r>
          </w:p>
        </w:tc>
        <w:tc>
          <w:tcPr>
            <w:tcW w:w="8877" w:type="dxa"/>
            <w:gridSpan w:val="6"/>
          </w:tcPr>
          <w:p w14:paraId="771B4F4A" w14:textId="77777777" w:rsidR="00EB16B4" w:rsidRPr="00B908DA" w:rsidRDefault="00EB16B4" w:rsidP="00542DE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Тема 1. Методический разбор и практическое освоение танцевальных элементов  </w:t>
            </w:r>
          </w:p>
        </w:tc>
      </w:tr>
      <w:tr w:rsidR="00EB16B4" w:rsidRPr="00B908DA" w14:paraId="037EC12A" w14:textId="77777777" w:rsidTr="00993D73">
        <w:tc>
          <w:tcPr>
            <w:tcW w:w="851" w:type="dxa"/>
          </w:tcPr>
          <w:p w14:paraId="264910F1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  <w:lang w:val="en-US"/>
              </w:rPr>
              <w:t>I</w:t>
            </w:r>
            <w:r w:rsidRPr="00B908DA">
              <w:rPr>
                <w:rFonts w:ascii="Times New Roman" w:hAnsi="Times New Roman" w:cs="Times New Roman"/>
                <w:i/>
                <w:iCs/>
              </w:rPr>
              <w:t>.1.1</w:t>
            </w:r>
          </w:p>
        </w:tc>
        <w:tc>
          <w:tcPr>
            <w:tcW w:w="1843" w:type="dxa"/>
          </w:tcPr>
          <w:p w14:paraId="5C1BC763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 xml:space="preserve">Методические основы движений народного танца    </w:t>
            </w:r>
          </w:p>
        </w:tc>
        <w:tc>
          <w:tcPr>
            <w:tcW w:w="992" w:type="dxa"/>
          </w:tcPr>
          <w:p w14:paraId="30BD1900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418" w:type="dxa"/>
          </w:tcPr>
          <w:p w14:paraId="6174EE63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59" w:type="dxa"/>
          </w:tcPr>
          <w:p w14:paraId="65A95193" w14:textId="77777777" w:rsidR="00EB16B4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>2</w:t>
            </w:r>
          </w:p>
          <w:p w14:paraId="5DEA408D" w14:textId="359FB886" w:rsidR="00A71DD6" w:rsidRPr="00B908DA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7" w:type="dxa"/>
          </w:tcPr>
          <w:p w14:paraId="7EBB5356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648" w:type="dxa"/>
            <w:vMerge w:val="restart"/>
          </w:tcPr>
          <w:p w14:paraId="7378FC94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>практический зачёт</w:t>
            </w:r>
          </w:p>
        </w:tc>
      </w:tr>
      <w:tr w:rsidR="0055092D" w:rsidRPr="00B908DA" w14:paraId="190B3CCD" w14:textId="77777777" w:rsidTr="00993D73">
        <w:tc>
          <w:tcPr>
            <w:tcW w:w="851" w:type="dxa"/>
            <w:vMerge w:val="restart"/>
          </w:tcPr>
          <w:p w14:paraId="30C5246D" w14:textId="77777777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  <w:lang w:val="en-US"/>
              </w:rPr>
              <w:t>I</w:t>
            </w:r>
            <w:r w:rsidRPr="00B908DA">
              <w:rPr>
                <w:rFonts w:ascii="Times New Roman" w:hAnsi="Times New Roman" w:cs="Times New Roman"/>
                <w:i/>
                <w:iCs/>
              </w:rPr>
              <w:t>.1.2</w:t>
            </w:r>
          </w:p>
        </w:tc>
        <w:tc>
          <w:tcPr>
            <w:tcW w:w="1843" w:type="dxa"/>
            <w:vMerge w:val="restart"/>
          </w:tcPr>
          <w:p w14:paraId="16133DF8" w14:textId="77777777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 xml:space="preserve"> Развитие физических данных  </w:t>
            </w:r>
          </w:p>
        </w:tc>
        <w:tc>
          <w:tcPr>
            <w:tcW w:w="992" w:type="dxa"/>
          </w:tcPr>
          <w:p w14:paraId="7B3D1ACC" w14:textId="182925D1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418" w:type="dxa"/>
          </w:tcPr>
          <w:p w14:paraId="7239FDCA" w14:textId="174500B5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559" w:type="dxa"/>
          </w:tcPr>
          <w:p w14:paraId="35CA2DFD" w14:textId="188CC3D8" w:rsidR="0055092D" w:rsidRPr="00B908DA" w:rsidRDefault="0055092D" w:rsidP="00993D7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38220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7" w:type="dxa"/>
          </w:tcPr>
          <w:p w14:paraId="28530346" w14:textId="1E9084FA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  <w:vMerge/>
          </w:tcPr>
          <w:p w14:paraId="13B16F65" w14:textId="77777777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92D" w:rsidRPr="00B908DA" w14:paraId="141072FF" w14:textId="77777777" w:rsidTr="00993D73">
        <w:tc>
          <w:tcPr>
            <w:tcW w:w="851" w:type="dxa"/>
            <w:vMerge/>
          </w:tcPr>
          <w:p w14:paraId="679D862A" w14:textId="77777777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843" w:type="dxa"/>
            <w:vMerge/>
          </w:tcPr>
          <w:p w14:paraId="2130E8FA" w14:textId="77777777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14:paraId="6C6691FD" w14:textId="7D9C9066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1418" w:type="dxa"/>
          </w:tcPr>
          <w:p w14:paraId="35FB8894" w14:textId="23157A7C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59" w:type="dxa"/>
          </w:tcPr>
          <w:p w14:paraId="0DB35E60" w14:textId="6B41F1B5" w:rsidR="0055092D" w:rsidRDefault="0055092D" w:rsidP="00993D7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38220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7" w:type="dxa"/>
          </w:tcPr>
          <w:p w14:paraId="35383CBA" w14:textId="55EDE580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</w:tcPr>
          <w:p w14:paraId="497E79B8" w14:textId="77777777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92D" w:rsidRPr="00B908DA" w14:paraId="2630BBD3" w14:textId="77777777" w:rsidTr="00993D73">
        <w:tc>
          <w:tcPr>
            <w:tcW w:w="851" w:type="dxa"/>
            <w:vMerge/>
          </w:tcPr>
          <w:p w14:paraId="14683EAA" w14:textId="77777777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843" w:type="dxa"/>
            <w:vMerge/>
          </w:tcPr>
          <w:p w14:paraId="7E38ACC9" w14:textId="77777777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14:paraId="5F49A197" w14:textId="7A5C9236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1418" w:type="dxa"/>
          </w:tcPr>
          <w:p w14:paraId="26C90063" w14:textId="2B5D7495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59" w:type="dxa"/>
          </w:tcPr>
          <w:p w14:paraId="0820AA56" w14:textId="5BE2AE74" w:rsidR="0055092D" w:rsidRDefault="0055092D" w:rsidP="00993D7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38220F">
              <w:rPr>
                <w:rFonts w:ascii="Times New Roman" w:hAnsi="Times New Roman" w:cs="Times New Roman"/>
                <w:i/>
                <w:iCs/>
              </w:rPr>
              <w:t xml:space="preserve">   </w:t>
            </w:r>
          </w:p>
        </w:tc>
        <w:tc>
          <w:tcPr>
            <w:tcW w:w="1417" w:type="dxa"/>
          </w:tcPr>
          <w:p w14:paraId="68336CF2" w14:textId="228A4CAC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8" w:type="dxa"/>
          </w:tcPr>
          <w:p w14:paraId="17E7799A" w14:textId="77777777" w:rsidR="0055092D" w:rsidRPr="00B908DA" w:rsidRDefault="0055092D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6B4" w:rsidRPr="00B908DA" w14:paraId="0CD21F80" w14:textId="77777777" w:rsidTr="00993D73">
        <w:tc>
          <w:tcPr>
            <w:tcW w:w="851" w:type="dxa"/>
          </w:tcPr>
          <w:p w14:paraId="5F284668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721FDFE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теме 1.:</w:t>
            </w:r>
          </w:p>
        </w:tc>
        <w:tc>
          <w:tcPr>
            <w:tcW w:w="992" w:type="dxa"/>
          </w:tcPr>
          <w:p w14:paraId="5E19B690" w14:textId="7DB8889A" w:rsidR="00EB16B4" w:rsidRPr="00B908DA" w:rsidRDefault="00F06423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="00EB16B4"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</w:tcPr>
          <w:p w14:paraId="1B7DA27C" w14:textId="60A05C68" w:rsidR="00EB16B4" w:rsidRPr="00B908DA" w:rsidRDefault="00BD5939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1559" w:type="dxa"/>
          </w:tcPr>
          <w:p w14:paraId="3DCF1F4D" w14:textId="375C9234" w:rsidR="00EB16B4" w:rsidRPr="00B908DA" w:rsidRDefault="009914E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17" w:type="dxa"/>
          </w:tcPr>
          <w:p w14:paraId="4DF0A5E9" w14:textId="294A269D" w:rsidR="00EB16B4" w:rsidRPr="00B908DA" w:rsidRDefault="00BD5939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EB16B4"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1648" w:type="dxa"/>
          </w:tcPr>
          <w:p w14:paraId="2419CCCA" w14:textId="77178B7E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практический зачёт</w:t>
            </w:r>
          </w:p>
        </w:tc>
      </w:tr>
      <w:tr w:rsidR="00EB16B4" w:rsidRPr="00B908DA" w14:paraId="0C3C00C5" w14:textId="77777777" w:rsidTr="00993D73">
        <w:tc>
          <w:tcPr>
            <w:tcW w:w="851" w:type="dxa"/>
          </w:tcPr>
          <w:p w14:paraId="740F3B3A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  <w:lang w:val="en-US"/>
              </w:rPr>
              <w:t>II</w:t>
            </w:r>
            <w:r w:rsidRPr="00B908DA">
              <w:rPr>
                <w:rFonts w:ascii="Times New Roman" w:hAnsi="Times New Roman" w:cs="Times New Roman"/>
                <w:i/>
                <w:iCs/>
              </w:rPr>
              <w:t>.2</w:t>
            </w:r>
          </w:p>
        </w:tc>
        <w:tc>
          <w:tcPr>
            <w:tcW w:w="8877" w:type="dxa"/>
            <w:gridSpan w:val="6"/>
          </w:tcPr>
          <w:p w14:paraId="07601616" w14:textId="77777777" w:rsidR="00EB16B4" w:rsidRPr="00B908DA" w:rsidRDefault="00EB16B4" w:rsidP="00542DE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Тема 2. Технология освоения исполнительского мастерства танцевальных комбинаций</w:t>
            </w:r>
          </w:p>
        </w:tc>
      </w:tr>
      <w:tr w:rsidR="00EB16B4" w:rsidRPr="00B908DA" w14:paraId="5CB82EE7" w14:textId="77777777" w:rsidTr="00993D73">
        <w:tc>
          <w:tcPr>
            <w:tcW w:w="851" w:type="dxa"/>
          </w:tcPr>
          <w:p w14:paraId="74F63093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  <w:lang w:val="en-US"/>
              </w:rPr>
              <w:t>II</w:t>
            </w:r>
            <w:r w:rsidRPr="00B908DA">
              <w:rPr>
                <w:rFonts w:ascii="Times New Roman" w:hAnsi="Times New Roman" w:cs="Times New Roman"/>
                <w:i/>
                <w:iCs/>
              </w:rPr>
              <w:t>.2.1</w:t>
            </w:r>
          </w:p>
        </w:tc>
        <w:tc>
          <w:tcPr>
            <w:tcW w:w="1843" w:type="dxa"/>
          </w:tcPr>
          <w:p w14:paraId="23B25B49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>Принципы построения танцевальных комбинаций</w:t>
            </w:r>
          </w:p>
        </w:tc>
        <w:tc>
          <w:tcPr>
            <w:tcW w:w="992" w:type="dxa"/>
          </w:tcPr>
          <w:p w14:paraId="0C64B7F2" w14:textId="146AEEC7" w:rsidR="00EB16B4" w:rsidRPr="00A22912" w:rsidRDefault="00BD5939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1</w:t>
            </w:r>
            <w:r w:rsidR="00CE4567" w:rsidRPr="00A22912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18" w:type="dxa"/>
          </w:tcPr>
          <w:p w14:paraId="33E7E10C" w14:textId="77777777" w:rsidR="00F06423" w:rsidRPr="00A22912" w:rsidRDefault="00F06423" w:rsidP="00F0642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4</w:t>
            </w:r>
          </w:p>
          <w:p w14:paraId="0EF169C7" w14:textId="697AF085" w:rsidR="006E516A" w:rsidRPr="00A22912" w:rsidRDefault="0038220F" w:rsidP="00F0642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</w:tc>
        <w:tc>
          <w:tcPr>
            <w:tcW w:w="1559" w:type="dxa"/>
          </w:tcPr>
          <w:p w14:paraId="5E73A6DF" w14:textId="6114D041" w:rsidR="00F06423" w:rsidRPr="00A22912" w:rsidRDefault="00BD5939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417" w:type="dxa"/>
          </w:tcPr>
          <w:p w14:paraId="15D59FF7" w14:textId="5D8DA21C" w:rsidR="00EB16B4" w:rsidRPr="00A22912" w:rsidRDefault="00BD5939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648" w:type="dxa"/>
            <w:vMerge w:val="restart"/>
          </w:tcPr>
          <w:p w14:paraId="3F66903C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>практический зачёт</w:t>
            </w:r>
          </w:p>
        </w:tc>
      </w:tr>
      <w:tr w:rsidR="0038220F" w:rsidRPr="00B908DA" w14:paraId="4D71B65E" w14:textId="77777777" w:rsidTr="00993D73">
        <w:tc>
          <w:tcPr>
            <w:tcW w:w="851" w:type="dxa"/>
            <w:vMerge w:val="restart"/>
          </w:tcPr>
          <w:p w14:paraId="20EC3D58" w14:textId="77777777" w:rsidR="0038220F" w:rsidRPr="00B908DA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  <w:lang w:val="en-US"/>
              </w:rPr>
              <w:t>II</w:t>
            </w:r>
            <w:r w:rsidRPr="00B908DA">
              <w:rPr>
                <w:rFonts w:ascii="Times New Roman" w:hAnsi="Times New Roman" w:cs="Times New Roman"/>
                <w:i/>
                <w:iCs/>
              </w:rPr>
              <w:t>.2.2</w:t>
            </w:r>
          </w:p>
        </w:tc>
        <w:tc>
          <w:tcPr>
            <w:tcW w:w="1843" w:type="dxa"/>
            <w:vMerge w:val="restart"/>
          </w:tcPr>
          <w:p w14:paraId="21FA2240" w14:textId="77777777" w:rsidR="0038220F" w:rsidRPr="00B908DA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 xml:space="preserve">  Метод динамического развития  </w:t>
            </w:r>
          </w:p>
        </w:tc>
        <w:tc>
          <w:tcPr>
            <w:tcW w:w="992" w:type="dxa"/>
          </w:tcPr>
          <w:p w14:paraId="1400BD75" w14:textId="5835E182" w:rsidR="0038220F" w:rsidRPr="00A22912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1418" w:type="dxa"/>
          </w:tcPr>
          <w:p w14:paraId="4388F9E1" w14:textId="77777777" w:rsidR="0038220F" w:rsidRPr="00A22912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 xml:space="preserve"> 4</w:t>
            </w:r>
          </w:p>
          <w:p w14:paraId="7B70DA90" w14:textId="7B0849AE" w:rsidR="0038220F" w:rsidRPr="00A22912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</w:tcPr>
          <w:p w14:paraId="5F332742" w14:textId="6A0EE84A" w:rsidR="0038220F" w:rsidRPr="00A22912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3</w:t>
            </w:r>
          </w:p>
          <w:p w14:paraId="337DB4D5" w14:textId="77777777" w:rsidR="0038220F" w:rsidRPr="00A22912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788F2638" w14:textId="5A61D7EF" w:rsidR="0038220F" w:rsidRPr="00A22912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648" w:type="dxa"/>
            <w:vMerge/>
          </w:tcPr>
          <w:p w14:paraId="26BA2031" w14:textId="77777777" w:rsidR="0038220F" w:rsidRPr="00B908DA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8220F" w:rsidRPr="00B908DA" w14:paraId="5D7E9920" w14:textId="77777777" w:rsidTr="00993D73">
        <w:tc>
          <w:tcPr>
            <w:tcW w:w="851" w:type="dxa"/>
            <w:vMerge/>
          </w:tcPr>
          <w:p w14:paraId="7ABAA8F2" w14:textId="77777777" w:rsidR="0038220F" w:rsidRPr="00B908DA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843" w:type="dxa"/>
            <w:vMerge/>
          </w:tcPr>
          <w:p w14:paraId="65F04A3E" w14:textId="77777777" w:rsidR="0038220F" w:rsidRPr="00B908DA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</w:tcPr>
          <w:p w14:paraId="4E5D0FF4" w14:textId="2D9A0809" w:rsidR="0038220F" w:rsidRPr="00A22912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418" w:type="dxa"/>
          </w:tcPr>
          <w:p w14:paraId="6339DEE7" w14:textId="2FC2F73F" w:rsidR="0038220F" w:rsidRPr="00A22912" w:rsidRDefault="0038220F" w:rsidP="00993D7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 xml:space="preserve">3 </w:t>
            </w:r>
          </w:p>
        </w:tc>
        <w:tc>
          <w:tcPr>
            <w:tcW w:w="1559" w:type="dxa"/>
          </w:tcPr>
          <w:p w14:paraId="3E2926E6" w14:textId="09C2C2E4" w:rsidR="0038220F" w:rsidRPr="00A22912" w:rsidRDefault="0038220F" w:rsidP="006B6DDC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417" w:type="dxa"/>
          </w:tcPr>
          <w:p w14:paraId="4BC61D5F" w14:textId="061FEFD1" w:rsidR="0038220F" w:rsidRPr="00A22912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648" w:type="dxa"/>
          </w:tcPr>
          <w:p w14:paraId="0A619ADC" w14:textId="77777777" w:rsidR="0038220F" w:rsidRPr="00B908DA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B16B4" w:rsidRPr="00B908DA" w14:paraId="456F3E28" w14:textId="77777777" w:rsidTr="00993D73">
        <w:tc>
          <w:tcPr>
            <w:tcW w:w="851" w:type="dxa"/>
          </w:tcPr>
          <w:p w14:paraId="1E6E0154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843" w:type="dxa"/>
          </w:tcPr>
          <w:p w14:paraId="7D35AA6F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Итого по теме </w:t>
            </w:r>
            <w:r w:rsidRPr="00B908D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2</w:t>
            </w: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.:</w:t>
            </w:r>
          </w:p>
        </w:tc>
        <w:tc>
          <w:tcPr>
            <w:tcW w:w="992" w:type="dxa"/>
          </w:tcPr>
          <w:p w14:paraId="0ED86A00" w14:textId="0735C7E8" w:rsidR="00EB16B4" w:rsidRPr="00B908DA" w:rsidRDefault="00F06423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="00EB16B4"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1418" w:type="dxa"/>
          </w:tcPr>
          <w:p w14:paraId="1F673747" w14:textId="4B3B4B88" w:rsidR="00EB16B4" w:rsidRPr="00B908DA" w:rsidRDefault="00CE4567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</w:t>
            </w:r>
          </w:p>
        </w:tc>
        <w:tc>
          <w:tcPr>
            <w:tcW w:w="1559" w:type="dxa"/>
          </w:tcPr>
          <w:p w14:paraId="55C057E3" w14:textId="02C55C8F" w:rsidR="00EB16B4" w:rsidRPr="00B908DA" w:rsidRDefault="00CE4567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417" w:type="dxa"/>
          </w:tcPr>
          <w:p w14:paraId="4EF8890A" w14:textId="65A4E742" w:rsidR="00EB16B4" w:rsidRPr="00B908DA" w:rsidRDefault="00CE4567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13</w:t>
            </w:r>
          </w:p>
        </w:tc>
        <w:tc>
          <w:tcPr>
            <w:tcW w:w="1648" w:type="dxa"/>
          </w:tcPr>
          <w:p w14:paraId="2FAE1BDA" w14:textId="5D4F6ACA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практический зачёт</w:t>
            </w:r>
          </w:p>
        </w:tc>
      </w:tr>
      <w:tr w:rsidR="00EB16B4" w:rsidRPr="00B908DA" w14:paraId="17606C92" w14:textId="77777777" w:rsidTr="00993D73">
        <w:tc>
          <w:tcPr>
            <w:tcW w:w="851" w:type="dxa"/>
          </w:tcPr>
          <w:p w14:paraId="57B054B4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  <w:lang w:val="en-US"/>
              </w:rPr>
              <w:t>III</w:t>
            </w:r>
            <w:r w:rsidRPr="00B908DA">
              <w:rPr>
                <w:rFonts w:ascii="Times New Roman" w:hAnsi="Times New Roman" w:cs="Times New Roman"/>
                <w:i/>
                <w:iCs/>
              </w:rPr>
              <w:t>.3</w:t>
            </w:r>
          </w:p>
        </w:tc>
        <w:tc>
          <w:tcPr>
            <w:tcW w:w="8877" w:type="dxa"/>
            <w:gridSpan w:val="6"/>
          </w:tcPr>
          <w:p w14:paraId="22AE64DE" w14:textId="77777777" w:rsidR="00EB16B4" w:rsidRPr="00B908DA" w:rsidRDefault="00EB16B4" w:rsidP="00542DEA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Тема 3. Работа над лексическим воплощением сценического образа</w:t>
            </w:r>
          </w:p>
        </w:tc>
      </w:tr>
      <w:tr w:rsidR="00EB16B4" w:rsidRPr="00B908DA" w14:paraId="6E165315" w14:textId="77777777" w:rsidTr="00993D73">
        <w:tc>
          <w:tcPr>
            <w:tcW w:w="851" w:type="dxa"/>
          </w:tcPr>
          <w:p w14:paraId="6931E14C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  <w:lang w:val="en-US"/>
              </w:rPr>
              <w:t>III</w:t>
            </w:r>
            <w:r w:rsidRPr="00B908DA">
              <w:rPr>
                <w:rFonts w:ascii="Times New Roman" w:hAnsi="Times New Roman" w:cs="Times New Roman"/>
                <w:i/>
                <w:iCs/>
              </w:rPr>
              <w:t>.3.1</w:t>
            </w:r>
          </w:p>
        </w:tc>
        <w:tc>
          <w:tcPr>
            <w:tcW w:w="1843" w:type="dxa"/>
          </w:tcPr>
          <w:p w14:paraId="399D0CA8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 xml:space="preserve"> Принцип реальности действия  </w:t>
            </w:r>
          </w:p>
        </w:tc>
        <w:tc>
          <w:tcPr>
            <w:tcW w:w="992" w:type="dxa"/>
          </w:tcPr>
          <w:p w14:paraId="58FB6006" w14:textId="77777777" w:rsidR="00EB16B4" w:rsidRPr="00A22912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418" w:type="dxa"/>
          </w:tcPr>
          <w:p w14:paraId="7485D3AA" w14:textId="77777777" w:rsidR="00EB16B4" w:rsidRPr="00A22912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1</w:t>
            </w:r>
          </w:p>
          <w:p w14:paraId="3E9F9B99" w14:textId="4D7029D9" w:rsidR="009914EF" w:rsidRPr="00A22912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</w:tcPr>
          <w:p w14:paraId="0C21191F" w14:textId="72B3C50A" w:rsidR="00EB16B4" w:rsidRPr="00A22912" w:rsidRDefault="003743D1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17" w:type="dxa"/>
          </w:tcPr>
          <w:p w14:paraId="6CCD7A40" w14:textId="77777777" w:rsidR="00EB16B4" w:rsidRPr="00A22912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912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648" w:type="dxa"/>
            <w:vMerge w:val="restart"/>
          </w:tcPr>
          <w:p w14:paraId="21D7C7BD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>практический зачёт</w:t>
            </w:r>
          </w:p>
        </w:tc>
      </w:tr>
      <w:tr w:rsidR="00EB16B4" w:rsidRPr="00B908DA" w14:paraId="6A23AA2D" w14:textId="77777777" w:rsidTr="00993D73">
        <w:tc>
          <w:tcPr>
            <w:tcW w:w="851" w:type="dxa"/>
          </w:tcPr>
          <w:p w14:paraId="697E3A06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  <w:lang w:val="en-US"/>
              </w:rPr>
              <w:t>III</w:t>
            </w:r>
            <w:r w:rsidRPr="00B908DA">
              <w:rPr>
                <w:rFonts w:ascii="Times New Roman" w:hAnsi="Times New Roman" w:cs="Times New Roman"/>
                <w:i/>
                <w:iCs/>
              </w:rPr>
              <w:t>.3.2</w:t>
            </w:r>
          </w:p>
        </w:tc>
        <w:tc>
          <w:tcPr>
            <w:tcW w:w="1843" w:type="dxa"/>
          </w:tcPr>
          <w:p w14:paraId="2A84D983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908DA">
              <w:rPr>
                <w:rFonts w:ascii="Times New Roman" w:hAnsi="Times New Roman" w:cs="Times New Roman"/>
                <w:i/>
                <w:iCs/>
              </w:rPr>
              <w:t xml:space="preserve">  Теория поиска центра внимания</w:t>
            </w:r>
          </w:p>
        </w:tc>
        <w:tc>
          <w:tcPr>
            <w:tcW w:w="992" w:type="dxa"/>
          </w:tcPr>
          <w:p w14:paraId="45994E8E" w14:textId="77777777" w:rsidR="00EB16B4" w:rsidRPr="00417F75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17F75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418" w:type="dxa"/>
          </w:tcPr>
          <w:p w14:paraId="77604BD7" w14:textId="77777777" w:rsidR="00EB16B4" w:rsidRPr="00417F75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17F75">
              <w:rPr>
                <w:rFonts w:ascii="Times New Roman" w:hAnsi="Times New Roman" w:cs="Times New Roman"/>
                <w:i/>
                <w:iCs/>
              </w:rPr>
              <w:t>1</w:t>
            </w:r>
          </w:p>
          <w:p w14:paraId="256780DE" w14:textId="674D01C7" w:rsidR="009914EF" w:rsidRPr="00417F75" w:rsidRDefault="0038220F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17F75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559" w:type="dxa"/>
          </w:tcPr>
          <w:p w14:paraId="0EC791FA" w14:textId="54BFE314" w:rsidR="00EB16B4" w:rsidRPr="00417F75" w:rsidRDefault="003743D1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17F75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417" w:type="dxa"/>
          </w:tcPr>
          <w:p w14:paraId="1937E8AF" w14:textId="77777777" w:rsidR="00EB16B4" w:rsidRPr="00417F75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17F75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648" w:type="dxa"/>
            <w:vMerge/>
          </w:tcPr>
          <w:p w14:paraId="10E63248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B16B4" w:rsidRPr="00B908DA" w14:paraId="22D89382" w14:textId="77777777" w:rsidTr="00993D73">
        <w:tc>
          <w:tcPr>
            <w:tcW w:w="851" w:type="dxa"/>
          </w:tcPr>
          <w:p w14:paraId="75447F20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3" w:type="dxa"/>
          </w:tcPr>
          <w:p w14:paraId="5FCDD55A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Итого по теме 3.:</w:t>
            </w:r>
          </w:p>
        </w:tc>
        <w:tc>
          <w:tcPr>
            <w:tcW w:w="992" w:type="dxa"/>
          </w:tcPr>
          <w:p w14:paraId="767EB8BB" w14:textId="435AA0FD" w:rsidR="00EB16B4" w:rsidRPr="00B908DA" w:rsidRDefault="00BD5939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1418" w:type="dxa"/>
          </w:tcPr>
          <w:p w14:paraId="7681D25F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559" w:type="dxa"/>
          </w:tcPr>
          <w:p w14:paraId="6D706AD7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417" w:type="dxa"/>
          </w:tcPr>
          <w:p w14:paraId="0CBF9C57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648" w:type="dxa"/>
          </w:tcPr>
          <w:p w14:paraId="2DDD6E2E" w14:textId="6593EDD2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теоретический зачёт</w:t>
            </w:r>
          </w:p>
        </w:tc>
      </w:tr>
      <w:tr w:rsidR="00EB16B4" w:rsidRPr="00B908DA" w14:paraId="10A86C43" w14:textId="77777777" w:rsidTr="00993D73">
        <w:tc>
          <w:tcPr>
            <w:tcW w:w="851" w:type="dxa"/>
          </w:tcPr>
          <w:p w14:paraId="699FAFED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3" w:type="dxa"/>
          </w:tcPr>
          <w:p w14:paraId="2E2CFECD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Итоговая аттестация</w:t>
            </w:r>
          </w:p>
        </w:tc>
        <w:tc>
          <w:tcPr>
            <w:tcW w:w="992" w:type="dxa"/>
          </w:tcPr>
          <w:p w14:paraId="0F37C0F0" w14:textId="06DEE57A" w:rsidR="00EB16B4" w:rsidRPr="00B908DA" w:rsidRDefault="00BD5939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418" w:type="dxa"/>
          </w:tcPr>
          <w:p w14:paraId="68F16F15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</w:tcPr>
          <w:p w14:paraId="113F65CD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7" w:type="dxa"/>
          </w:tcPr>
          <w:p w14:paraId="483135E6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648" w:type="dxa"/>
          </w:tcPr>
          <w:p w14:paraId="22ED9CE3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практический экзамен</w:t>
            </w:r>
          </w:p>
        </w:tc>
      </w:tr>
      <w:tr w:rsidR="00EB16B4" w:rsidRPr="00B908DA" w14:paraId="7A559A9F" w14:textId="77777777" w:rsidTr="00993D73">
        <w:tc>
          <w:tcPr>
            <w:tcW w:w="851" w:type="dxa"/>
          </w:tcPr>
          <w:p w14:paraId="284DF7DF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43" w:type="dxa"/>
          </w:tcPr>
          <w:p w14:paraId="522ADBF6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ВСЕГО:</w:t>
            </w:r>
          </w:p>
        </w:tc>
        <w:tc>
          <w:tcPr>
            <w:tcW w:w="992" w:type="dxa"/>
          </w:tcPr>
          <w:p w14:paraId="51453DD0" w14:textId="36A875BA" w:rsidR="00EB16B4" w:rsidRPr="00B908DA" w:rsidRDefault="00CE4567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</w:t>
            </w:r>
            <w:r w:rsidR="00EB16B4" w:rsidRPr="00B908DA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418" w:type="dxa"/>
          </w:tcPr>
          <w:p w14:paraId="68613F68" w14:textId="25B114A0" w:rsidR="00EB16B4" w:rsidRPr="00B908DA" w:rsidRDefault="003743D1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19</w:t>
            </w:r>
          </w:p>
        </w:tc>
        <w:tc>
          <w:tcPr>
            <w:tcW w:w="1559" w:type="dxa"/>
          </w:tcPr>
          <w:p w14:paraId="75CA79BB" w14:textId="67CD0851" w:rsidR="00EB16B4" w:rsidRPr="00B908DA" w:rsidRDefault="003743D1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22</w:t>
            </w:r>
          </w:p>
        </w:tc>
        <w:tc>
          <w:tcPr>
            <w:tcW w:w="1417" w:type="dxa"/>
          </w:tcPr>
          <w:p w14:paraId="73ACEBEC" w14:textId="07D049B7" w:rsidR="00EB16B4" w:rsidRPr="00B908DA" w:rsidRDefault="003743D1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31</w:t>
            </w:r>
          </w:p>
        </w:tc>
        <w:tc>
          <w:tcPr>
            <w:tcW w:w="1648" w:type="dxa"/>
          </w:tcPr>
          <w:p w14:paraId="4BE3B9A4" w14:textId="77777777" w:rsidR="00EB16B4" w:rsidRPr="00B908DA" w:rsidRDefault="00EB16B4" w:rsidP="00542DE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3A6B5707" w14:textId="22323F5C" w:rsidR="00D54AA4" w:rsidRDefault="00D54AA4" w:rsidP="00424BC4"/>
    <w:sectPr w:rsidR="00D54AA4" w:rsidSect="00424BC4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F780" w14:textId="77777777" w:rsidR="000E2871" w:rsidRDefault="000E2871" w:rsidP="002D5764">
      <w:pPr>
        <w:spacing w:after="0" w:line="240" w:lineRule="auto"/>
      </w:pPr>
      <w:r>
        <w:separator/>
      </w:r>
    </w:p>
  </w:endnote>
  <w:endnote w:type="continuationSeparator" w:id="0">
    <w:p w14:paraId="479B14BC" w14:textId="77777777" w:rsidR="000E2871" w:rsidRDefault="000E2871" w:rsidP="002D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3F90" w14:textId="77777777" w:rsidR="000E2871" w:rsidRDefault="000E2871" w:rsidP="002D5764">
      <w:pPr>
        <w:spacing w:after="0" w:line="240" w:lineRule="auto"/>
      </w:pPr>
      <w:r>
        <w:separator/>
      </w:r>
    </w:p>
  </w:footnote>
  <w:footnote w:type="continuationSeparator" w:id="0">
    <w:p w14:paraId="08B50C71" w14:textId="77777777" w:rsidR="000E2871" w:rsidRDefault="000E2871" w:rsidP="002D5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4"/>
    <w:rsid w:val="00036701"/>
    <w:rsid w:val="000956F8"/>
    <w:rsid w:val="000E2871"/>
    <w:rsid w:val="00170902"/>
    <w:rsid w:val="001F2D78"/>
    <w:rsid w:val="002732E1"/>
    <w:rsid w:val="00275E9D"/>
    <w:rsid w:val="002D5764"/>
    <w:rsid w:val="003712D0"/>
    <w:rsid w:val="003743D1"/>
    <w:rsid w:val="0038220F"/>
    <w:rsid w:val="003C05E5"/>
    <w:rsid w:val="00417F75"/>
    <w:rsid w:val="00424BC4"/>
    <w:rsid w:val="004D6FCC"/>
    <w:rsid w:val="0055092D"/>
    <w:rsid w:val="005D5D66"/>
    <w:rsid w:val="006B6DDC"/>
    <w:rsid w:val="006E4FFA"/>
    <w:rsid w:val="006E516A"/>
    <w:rsid w:val="007530E8"/>
    <w:rsid w:val="00955624"/>
    <w:rsid w:val="009914EF"/>
    <w:rsid w:val="00993D73"/>
    <w:rsid w:val="009D3700"/>
    <w:rsid w:val="00A22912"/>
    <w:rsid w:val="00A71DD6"/>
    <w:rsid w:val="00AE25E7"/>
    <w:rsid w:val="00B445C6"/>
    <w:rsid w:val="00B70135"/>
    <w:rsid w:val="00BD5939"/>
    <w:rsid w:val="00CE4567"/>
    <w:rsid w:val="00D33D37"/>
    <w:rsid w:val="00D54AA4"/>
    <w:rsid w:val="00D74BBD"/>
    <w:rsid w:val="00D81042"/>
    <w:rsid w:val="00D96E47"/>
    <w:rsid w:val="00DB29E9"/>
    <w:rsid w:val="00EB16B4"/>
    <w:rsid w:val="00F01FC1"/>
    <w:rsid w:val="00F06423"/>
    <w:rsid w:val="00F30D4E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7353"/>
  <w15:chartTrackingRefBased/>
  <w15:docId w15:val="{6FEE9DC4-B83B-4C8F-B0FA-2E6ED279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B4"/>
  </w:style>
  <w:style w:type="paragraph" w:styleId="1">
    <w:name w:val="heading 1"/>
    <w:basedOn w:val="a"/>
    <w:next w:val="a"/>
    <w:link w:val="10"/>
    <w:uiPriority w:val="9"/>
    <w:qFormat/>
    <w:rsid w:val="00D5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A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A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A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A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A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AA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B16B4"/>
    <w:pPr>
      <w:spacing w:after="0" w:line="240" w:lineRule="auto"/>
    </w:pPr>
  </w:style>
  <w:style w:type="table" w:styleId="ad">
    <w:name w:val="Table Grid"/>
    <w:basedOn w:val="a1"/>
    <w:uiPriority w:val="39"/>
    <w:rsid w:val="00EB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D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D5764"/>
  </w:style>
  <w:style w:type="paragraph" w:styleId="af0">
    <w:name w:val="footer"/>
    <w:basedOn w:val="a"/>
    <w:link w:val="af1"/>
    <w:uiPriority w:val="99"/>
    <w:unhideWhenUsed/>
    <w:rsid w:val="002D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D5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ОНТ-вальс</dc:creator>
  <cp:keywords/>
  <dc:description/>
  <cp:lastModifiedBy>ОНТ-вальс</cp:lastModifiedBy>
  <cp:revision>43</cp:revision>
  <cp:lastPrinted>2026-01-30T07:05:00Z</cp:lastPrinted>
  <dcterms:created xsi:type="dcterms:W3CDTF">2026-01-26T14:49:00Z</dcterms:created>
  <dcterms:modified xsi:type="dcterms:W3CDTF">2026-02-03T13:19:00Z</dcterms:modified>
</cp:coreProperties>
</file>